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附件2</w:t>
      </w:r>
    </w:p>
    <w:p>
      <w:pPr>
        <w:spacing w:before="123" w:line="232" w:lineRule="auto"/>
        <w:ind w:left="794"/>
        <w:jc w:val="center"/>
        <w:rPr>
          <w:rFonts w:hint="eastAsia" w:ascii="宋体" w:hAnsi="宋体" w:eastAsia="宋体" w:cs="宋体"/>
          <w:b/>
          <w:bCs/>
          <w:spacing w:val="2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3"/>
          <w:sz w:val="44"/>
          <w:szCs w:val="44"/>
          <w:lang w:val="en-US" w:eastAsia="zh-CN"/>
        </w:rPr>
        <w:t>立定跳远、投掷实心球、跳绳比赛规则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立定跳远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1.场地器材：平坦土地或沙坑，跳垫，量尺，或立定跳远测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试仪器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在起跳线后两脚原地同时起跳。丈量起跳线后沿至最近着地点后沿之间的垂直距离。起跳点与沙坑地面应在同一水平面上。两脚原地同时起跳，不能垫步或有连续动作。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过程中不允许穿钉鞋。每人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可以跳3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次，取最佳成绩。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投掷实心球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1.场地器材：平整场地一块，重量为2公斤的实心球若干。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站在投掷线后，两脚前后或左右开立，身体正对投掷方向，双手举球至头上方，稍后仰，原地双手用力把球向前方掷出；球出手前，考生的双脚不能移动；球出手的同时， 一脚可以向前迈一步，但不得触碰或越过投掷线。凡在考试中出现躯干侧向、单手投掷等现象，视为犯规，成绩无效。每人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投掷3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次，取最佳成绩。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一分钟跳绳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1.场地器材：平整干净场地，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跳绳测试仪。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：双脚跳。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将绳的长短调至适宜长度，听到开始信号后开始跳绳，测试时间为1分钟。动作规格为正摇(向前摇)双脚跳绳，双脚同时落地。每跳跃一次且摇绳一回环(一周圈),计为1次，以1分钟计时结束所跳的次数作为最终成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比赛中每人一次机会。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TRlZTYzN2E2MmZlYTM1NjViZTI3YmQ4ZjVjZjgifQ=="/>
  </w:docVars>
  <w:rsids>
    <w:rsidRoot w:val="2F61454E"/>
    <w:rsid w:val="0B3A2110"/>
    <w:rsid w:val="0E9D6C3E"/>
    <w:rsid w:val="2F61454E"/>
    <w:rsid w:val="4C2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2024-04-10T07:31:00Z</dcterms:created>
  <dc:creator>大琦</dc:creator>
  <cp:lastModifiedBy>大琦</cp:lastModifiedBy>
  <dcterms:modified xsi:type="dcterms:W3CDTF">2024-04-10T07:31:36Z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51C96E7C9D00410A93684428260B50EC_13</vt:lpwstr>
  </property>
</Properties>
</file>